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DFFA" w14:textId="0D7D3BB3" w:rsidR="00630E6A" w:rsidRPr="00630E6A" w:rsidRDefault="00630E6A" w:rsidP="00630E6A">
      <w:pPr>
        <w:ind w:left="360" w:hanging="360"/>
        <w:textAlignment w:val="baseline"/>
        <w:rPr>
          <w:rStyle w:val="normaltextrun1"/>
          <w:rFonts w:ascii="Franklin Gothic Book" w:eastAsia="Times New Roman" w:hAnsi="Franklin Gothic Book" w:cs="Arial"/>
          <w:b/>
          <w:bCs/>
          <w:color w:val="535759"/>
          <w:position w:val="-1"/>
          <w:sz w:val="28"/>
          <w:szCs w:val="28"/>
        </w:rPr>
      </w:pPr>
      <w:bookmarkStart w:id="0" w:name="_GoBack"/>
      <w:bookmarkEnd w:id="0"/>
      <w:r w:rsidRPr="00630E6A">
        <w:rPr>
          <w:rStyle w:val="normaltextrun1"/>
          <w:rFonts w:ascii="Franklin Gothic Book" w:eastAsia="Times New Roman" w:hAnsi="Franklin Gothic Book" w:cs="Arial"/>
          <w:b/>
          <w:bCs/>
          <w:color w:val="535759"/>
          <w:position w:val="-1"/>
          <w:sz w:val="28"/>
          <w:szCs w:val="28"/>
          <w:lang w:val="nl-NL"/>
        </w:rPr>
        <w:t>Oefening Omgaan met Negativiteit v</w:t>
      </w:r>
      <w:r w:rsidRPr="00630E6A">
        <w:rPr>
          <w:rStyle w:val="normaltextrun1"/>
          <w:rFonts w:ascii="Franklin Gothic Book" w:eastAsia="Times New Roman" w:hAnsi="Franklin Gothic Book" w:cs="Arial"/>
          <w:b/>
          <w:bCs/>
          <w:color w:val="535759"/>
          <w:position w:val="-1"/>
          <w:sz w:val="28"/>
          <w:szCs w:val="28"/>
        </w:rPr>
        <w:t>an Anderen.</w:t>
      </w:r>
    </w:p>
    <w:p w14:paraId="1867F8A7" w14:textId="77777777" w:rsidR="00630E6A" w:rsidRPr="00630E6A" w:rsidRDefault="00630E6A" w:rsidP="00630E6A">
      <w:pPr>
        <w:ind w:left="360" w:hanging="360"/>
        <w:textAlignment w:val="baseline"/>
        <w:rPr>
          <w:b/>
          <w:bCs/>
          <w:sz w:val="20"/>
          <w:szCs w:val="20"/>
          <w:lang w:val="nl-NL"/>
        </w:rPr>
      </w:pPr>
    </w:p>
    <w:p w14:paraId="5683C5E7" w14:textId="05BAE701" w:rsidR="00630E6A" w:rsidRPr="00630E6A" w:rsidRDefault="00630E6A" w:rsidP="00630E6A">
      <w:pPr>
        <w:pStyle w:val="paragraph"/>
        <w:numPr>
          <w:ilvl w:val="0"/>
          <w:numId w:val="7"/>
        </w:numPr>
        <w:ind w:left="360"/>
        <w:textAlignment w:val="baseline"/>
        <w:rPr>
          <w:rFonts w:ascii="Arial" w:hAnsi="Arial" w:cs="Arial"/>
          <w:sz w:val="28"/>
          <w:szCs w:val="28"/>
          <w:lang w:val="nl-NL"/>
        </w:rPr>
      </w:pPr>
      <w:r w:rsidRPr="00630E6A"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  <w:t>Schrijf een situatie op waarin iemand met zijn negatieve energie jouw meesleepte.</w:t>
      </w:r>
      <w:r w:rsidRPr="00630E6A">
        <w:rPr>
          <w:rStyle w:val="eop"/>
          <w:rFonts w:ascii="Arial" w:hAnsi="Arial" w:cs="Arial"/>
          <w:sz w:val="28"/>
          <w:szCs w:val="28"/>
          <w:lang w:val="nl-NL"/>
        </w:rPr>
        <w:t>​</w:t>
      </w:r>
    </w:p>
    <w:p w14:paraId="5D944FD4" w14:textId="5FFDC9CB" w:rsidR="00630E6A" w:rsidRPr="00630E6A" w:rsidRDefault="00630E6A" w:rsidP="00630E6A">
      <w:pPr>
        <w:pStyle w:val="paragraph"/>
        <w:ind w:left="-497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26335EBE" w14:textId="24ED8034" w:rsidR="00630E6A" w:rsidRDefault="00630E6A" w:rsidP="00630E6A">
      <w:pPr>
        <w:pStyle w:val="paragraph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465C2448" w14:textId="57E8AC61" w:rsidR="00630E6A" w:rsidRDefault="00630E6A" w:rsidP="00630E6A">
      <w:pPr>
        <w:pStyle w:val="paragraph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1429F75B" w14:textId="29032A0A" w:rsidR="00630E6A" w:rsidRDefault="00630E6A" w:rsidP="00630E6A">
      <w:pPr>
        <w:pStyle w:val="paragraph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79707C26" w14:textId="77777777" w:rsidR="00630E6A" w:rsidRPr="00630E6A" w:rsidRDefault="00630E6A" w:rsidP="00630E6A">
      <w:pPr>
        <w:pStyle w:val="paragraph"/>
        <w:ind w:left="-497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20ECCD89" w14:textId="77777777" w:rsidR="00630E6A" w:rsidRPr="00630E6A" w:rsidRDefault="00630E6A" w:rsidP="00630E6A">
      <w:pPr>
        <w:pStyle w:val="paragraph"/>
        <w:ind w:left="-497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2147F10B" w14:textId="77777777" w:rsidR="00630E6A" w:rsidRPr="00630E6A" w:rsidRDefault="00630E6A" w:rsidP="00630E6A">
      <w:pPr>
        <w:pStyle w:val="paragraph"/>
        <w:ind w:left="-497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184C09CF" w14:textId="119E2381" w:rsidR="00630E6A" w:rsidRPr="00630E6A" w:rsidRDefault="00630E6A" w:rsidP="00630E6A">
      <w:pPr>
        <w:pStyle w:val="paragraph"/>
        <w:numPr>
          <w:ilvl w:val="0"/>
          <w:numId w:val="7"/>
        </w:numPr>
        <w:ind w:left="360"/>
        <w:textAlignment w:val="baseline"/>
        <w:rPr>
          <w:rFonts w:ascii="Arial" w:hAnsi="Arial" w:cs="Arial"/>
          <w:sz w:val="28"/>
          <w:szCs w:val="28"/>
          <w:lang w:val="nl-NL"/>
        </w:rPr>
      </w:pPr>
      <w:r w:rsidRPr="00630E6A"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  <w:t>Welke gedachten en gevoelens had je toen?</w:t>
      </w:r>
      <w:r w:rsidRPr="00630E6A">
        <w:rPr>
          <w:rStyle w:val="eop"/>
          <w:rFonts w:ascii="Arial" w:hAnsi="Arial" w:cs="Arial"/>
          <w:sz w:val="28"/>
          <w:szCs w:val="28"/>
          <w:lang w:val="nl-NL"/>
        </w:rPr>
        <w:t>​</w:t>
      </w:r>
    </w:p>
    <w:p w14:paraId="07929712" w14:textId="77777777" w:rsidR="00630E6A" w:rsidRPr="00630E6A" w:rsidRDefault="00630E6A" w:rsidP="00630E6A">
      <w:pPr>
        <w:pStyle w:val="paragraph"/>
        <w:ind w:left="-497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10486681" w14:textId="1795C886" w:rsidR="00630E6A" w:rsidRDefault="00630E6A" w:rsidP="00630E6A">
      <w:pPr>
        <w:pStyle w:val="paragraph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683A7027" w14:textId="6B57B8AF" w:rsidR="00630E6A" w:rsidRDefault="00630E6A" w:rsidP="00630E6A">
      <w:pPr>
        <w:pStyle w:val="paragraph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1F550D95" w14:textId="77777777" w:rsidR="00630E6A" w:rsidRDefault="00630E6A" w:rsidP="00630E6A">
      <w:pPr>
        <w:pStyle w:val="paragraph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0780EB92" w14:textId="77777777" w:rsidR="00630E6A" w:rsidRPr="00630E6A" w:rsidRDefault="00630E6A" w:rsidP="00630E6A">
      <w:pPr>
        <w:pStyle w:val="paragraph"/>
        <w:ind w:left="-497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20392782" w14:textId="77777777" w:rsidR="00630E6A" w:rsidRPr="00630E6A" w:rsidRDefault="00630E6A" w:rsidP="00630E6A">
      <w:pPr>
        <w:pStyle w:val="paragraph"/>
        <w:ind w:left="-497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0D691567" w14:textId="14139617" w:rsidR="00630E6A" w:rsidRPr="00630E6A" w:rsidRDefault="00630E6A" w:rsidP="00630E6A">
      <w:pPr>
        <w:pStyle w:val="paragraph"/>
        <w:numPr>
          <w:ilvl w:val="0"/>
          <w:numId w:val="7"/>
        </w:numPr>
        <w:ind w:left="360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  <w:r w:rsidRPr="00630E6A"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  <w:t xml:space="preserve">Kan je nu bedenken hoe je daar anders mee had kunnen omgaan? </w:t>
      </w:r>
    </w:p>
    <w:p w14:paraId="671D0961" w14:textId="4BAD64CB" w:rsidR="00630E6A" w:rsidRPr="00630E6A" w:rsidRDefault="00630E6A" w:rsidP="00630E6A">
      <w:pPr>
        <w:pStyle w:val="paragraph"/>
        <w:ind w:left="-497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56008CEC" w14:textId="6E2B1705" w:rsidR="00630E6A" w:rsidRPr="00630E6A" w:rsidRDefault="00630E6A" w:rsidP="00630E6A">
      <w:pPr>
        <w:pStyle w:val="paragraph"/>
        <w:ind w:left="-497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061EFA21" w14:textId="4D59F393" w:rsidR="00630E6A" w:rsidRDefault="00630E6A" w:rsidP="00630E6A">
      <w:pPr>
        <w:pStyle w:val="paragraph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0EE23848" w14:textId="77777777" w:rsidR="00630E6A" w:rsidRDefault="00630E6A" w:rsidP="00630E6A">
      <w:pPr>
        <w:pStyle w:val="paragraph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7FFDF982" w14:textId="1CF6D849" w:rsidR="00630E6A" w:rsidRDefault="00630E6A" w:rsidP="00630E6A">
      <w:pPr>
        <w:pStyle w:val="paragraph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44D4231D" w14:textId="77777777" w:rsidR="00630E6A" w:rsidRPr="00630E6A" w:rsidRDefault="00630E6A" w:rsidP="00630E6A">
      <w:pPr>
        <w:pStyle w:val="paragraph"/>
        <w:ind w:left="-497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422EDECC" w14:textId="77777777" w:rsidR="00630E6A" w:rsidRPr="00630E6A" w:rsidRDefault="00630E6A" w:rsidP="00630E6A">
      <w:pPr>
        <w:pStyle w:val="paragraph"/>
        <w:ind w:left="-497"/>
        <w:textAlignment w:val="baseline"/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</w:pPr>
    </w:p>
    <w:p w14:paraId="38210A57" w14:textId="4695C846" w:rsidR="00630E6A" w:rsidRPr="00630E6A" w:rsidRDefault="00630E6A" w:rsidP="00630E6A">
      <w:pPr>
        <w:pStyle w:val="paragraph"/>
        <w:numPr>
          <w:ilvl w:val="0"/>
          <w:numId w:val="7"/>
        </w:numPr>
        <w:ind w:left="360"/>
        <w:textAlignment w:val="baseline"/>
        <w:rPr>
          <w:rFonts w:ascii="Arial" w:hAnsi="Arial" w:cs="Arial"/>
          <w:sz w:val="28"/>
          <w:szCs w:val="28"/>
          <w:lang w:val="fy-NL"/>
        </w:rPr>
      </w:pPr>
      <w:r w:rsidRPr="00630E6A">
        <w:rPr>
          <w:rStyle w:val="normaltextrun1"/>
          <w:rFonts w:ascii="Franklin Gothic Book" w:hAnsi="Franklin Gothic Book" w:cs="Arial"/>
          <w:color w:val="535759"/>
          <w:position w:val="-1"/>
          <w:sz w:val="28"/>
          <w:szCs w:val="28"/>
          <w:lang w:val="nl-NL"/>
        </w:rPr>
        <w:t>Hoe zou je het positief kunnen omzetten?</w:t>
      </w:r>
    </w:p>
    <w:p w14:paraId="669671A9" w14:textId="77777777" w:rsidR="00047CFB" w:rsidRPr="00630E6A" w:rsidRDefault="00047CFB" w:rsidP="00630E6A">
      <w:pPr>
        <w:rPr>
          <w:sz w:val="28"/>
          <w:szCs w:val="28"/>
          <w:lang w:val="nl-NL"/>
        </w:rPr>
      </w:pPr>
    </w:p>
    <w:sectPr w:rsidR="00047CFB" w:rsidRPr="00630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348"/>
    <w:multiLevelType w:val="multilevel"/>
    <w:tmpl w:val="E39E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D7839"/>
    <w:multiLevelType w:val="hybridMultilevel"/>
    <w:tmpl w:val="CF60162E"/>
    <w:lvl w:ilvl="0" w:tplc="2BA0E482">
      <w:start w:val="1"/>
      <w:numFmt w:val="decimal"/>
      <w:lvlText w:val="%1."/>
      <w:lvlJc w:val="left"/>
      <w:pPr>
        <w:ind w:left="1354" w:hanging="360"/>
      </w:pPr>
      <w:rPr>
        <w:rFonts w:ascii="Franklin Gothic Book" w:hAnsi="Franklin Gothic Book" w:hint="default"/>
        <w:color w:val="535759"/>
      </w:rPr>
    </w:lvl>
    <w:lvl w:ilvl="1" w:tplc="04090019" w:tentative="1">
      <w:start w:val="1"/>
      <w:numFmt w:val="lowerLetter"/>
      <w:lvlText w:val="%2."/>
      <w:lvlJc w:val="left"/>
      <w:pPr>
        <w:ind w:left="1937" w:hanging="360"/>
      </w:pPr>
    </w:lvl>
    <w:lvl w:ilvl="2" w:tplc="0409001B" w:tentative="1">
      <w:start w:val="1"/>
      <w:numFmt w:val="lowerRoman"/>
      <w:lvlText w:val="%3."/>
      <w:lvlJc w:val="right"/>
      <w:pPr>
        <w:ind w:left="2657" w:hanging="180"/>
      </w:pPr>
    </w:lvl>
    <w:lvl w:ilvl="3" w:tplc="0409000F" w:tentative="1">
      <w:start w:val="1"/>
      <w:numFmt w:val="decimal"/>
      <w:lvlText w:val="%4."/>
      <w:lvlJc w:val="left"/>
      <w:pPr>
        <w:ind w:left="3377" w:hanging="360"/>
      </w:pPr>
    </w:lvl>
    <w:lvl w:ilvl="4" w:tplc="04090019" w:tentative="1">
      <w:start w:val="1"/>
      <w:numFmt w:val="lowerLetter"/>
      <w:lvlText w:val="%5."/>
      <w:lvlJc w:val="left"/>
      <w:pPr>
        <w:ind w:left="4097" w:hanging="360"/>
      </w:pPr>
    </w:lvl>
    <w:lvl w:ilvl="5" w:tplc="0409001B" w:tentative="1">
      <w:start w:val="1"/>
      <w:numFmt w:val="lowerRoman"/>
      <w:lvlText w:val="%6."/>
      <w:lvlJc w:val="right"/>
      <w:pPr>
        <w:ind w:left="4817" w:hanging="180"/>
      </w:pPr>
    </w:lvl>
    <w:lvl w:ilvl="6" w:tplc="0409000F" w:tentative="1">
      <w:start w:val="1"/>
      <w:numFmt w:val="decimal"/>
      <w:lvlText w:val="%7."/>
      <w:lvlJc w:val="left"/>
      <w:pPr>
        <w:ind w:left="5537" w:hanging="360"/>
      </w:pPr>
    </w:lvl>
    <w:lvl w:ilvl="7" w:tplc="04090019" w:tentative="1">
      <w:start w:val="1"/>
      <w:numFmt w:val="lowerLetter"/>
      <w:lvlText w:val="%8."/>
      <w:lvlJc w:val="left"/>
      <w:pPr>
        <w:ind w:left="6257" w:hanging="360"/>
      </w:pPr>
    </w:lvl>
    <w:lvl w:ilvl="8" w:tplc="040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" w15:restartNumberingAfterBreak="0">
    <w:nsid w:val="31D735D0"/>
    <w:multiLevelType w:val="hybridMultilevel"/>
    <w:tmpl w:val="31341EF6"/>
    <w:lvl w:ilvl="0" w:tplc="2BA0E482">
      <w:start w:val="1"/>
      <w:numFmt w:val="decimal"/>
      <w:lvlText w:val="%1."/>
      <w:lvlJc w:val="left"/>
      <w:pPr>
        <w:ind w:left="857" w:hanging="360"/>
      </w:pPr>
      <w:rPr>
        <w:rFonts w:ascii="Franklin Gothic Book" w:hAnsi="Franklin Gothic Book" w:hint="default"/>
        <w:color w:val="53575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066C"/>
    <w:multiLevelType w:val="hybridMultilevel"/>
    <w:tmpl w:val="31669F42"/>
    <w:lvl w:ilvl="0" w:tplc="04B4D6F8">
      <w:start w:val="1"/>
      <w:numFmt w:val="decimal"/>
      <w:lvlText w:val="%1."/>
      <w:lvlJc w:val="left"/>
      <w:pPr>
        <w:ind w:left="857" w:hanging="360"/>
      </w:pPr>
      <w:rPr>
        <w:rFonts w:ascii="Franklin Gothic Book" w:hAnsi="Franklin Gothic Book" w:hint="default"/>
        <w:color w:val="535759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06DE1"/>
    <w:multiLevelType w:val="hybridMultilevel"/>
    <w:tmpl w:val="20B04E7A"/>
    <w:lvl w:ilvl="0" w:tplc="04B4D6F8">
      <w:start w:val="1"/>
      <w:numFmt w:val="decimal"/>
      <w:lvlText w:val="%1."/>
      <w:lvlJc w:val="left"/>
      <w:pPr>
        <w:ind w:left="857" w:hanging="360"/>
      </w:pPr>
      <w:rPr>
        <w:rFonts w:ascii="Franklin Gothic Book" w:hAnsi="Franklin Gothic Book" w:hint="default"/>
        <w:color w:val="535759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5302A"/>
    <w:multiLevelType w:val="hybridMultilevel"/>
    <w:tmpl w:val="AB3CCE2C"/>
    <w:lvl w:ilvl="0" w:tplc="04B4D6F8">
      <w:start w:val="1"/>
      <w:numFmt w:val="decimal"/>
      <w:lvlText w:val="%1."/>
      <w:lvlJc w:val="left"/>
      <w:pPr>
        <w:ind w:left="857" w:hanging="360"/>
      </w:pPr>
      <w:rPr>
        <w:rFonts w:ascii="Franklin Gothic Book" w:hAnsi="Franklin Gothic Book" w:hint="default"/>
        <w:color w:val="535759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6E3B2D32"/>
    <w:multiLevelType w:val="hybridMultilevel"/>
    <w:tmpl w:val="FD9AB33A"/>
    <w:lvl w:ilvl="0" w:tplc="2BA0E482">
      <w:start w:val="1"/>
      <w:numFmt w:val="decimal"/>
      <w:lvlText w:val="%1."/>
      <w:lvlJc w:val="left"/>
      <w:pPr>
        <w:ind w:left="857" w:hanging="360"/>
      </w:pPr>
      <w:rPr>
        <w:rFonts w:ascii="Franklin Gothic Book" w:hAnsi="Franklin Gothic Book" w:hint="default"/>
        <w:color w:val="535759"/>
      </w:rPr>
    </w:lvl>
    <w:lvl w:ilvl="1" w:tplc="04090019" w:tentative="1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6A"/>
    <w:rsid w:val="00047CFB"/>
    <w:rsid w:val="0063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FA0F"/>
  <w15:chartTrackingRefBased/>
  <w15:docId w15:val="{4EC3C621-1FCA-4D99-AB46-FD5C66FB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3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630E6A"/>
  </w:style>
  <w:style w:type="character" w:customStyle="1" w:styleId="eop">
    <w:name w:val="eop"/>
    <w:basedOn w:val="DefaultParagraphFont"/>
    <w:rsid w:val="0063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0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168075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single" w:sz="6" w:space="0" w:color="C6C6C6"/>
                                                        <w:left w:val="single" w:sz="6" w:space="0" w:color="C6C6C6"/>
                                                        <w:bottom w:val="single" w:sz="6" w:space="0" w:color="C6C6C6"/>
                                                        <w:right w:val="single" w:sz="6" w:space="0" w:color="C6C6C6"/>
                                                      </w:divBdr>
                                                      <w:divsChild>
                                                        <w:div w:id="41274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94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6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697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41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04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64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888FA99B0CC42AA7A5FFE9653C04D" ma:contentTypeVersion="13" ma:contentTypeDescription="Create a new document." ma:contentTypeScope="" ma:versionID="f717134d0f04ac9a913cbb9d6c27516d">
  <xsd:schema xmlns:xsd="http://www.w3.org/2001/XMLSchema" xmlns:xs="http://www.w3.org/2001/XMLSchema" xmlns:p="http://schemas.microsoft.com/office/2006/metadata/properties" xmlns:ns3="a98f7e84-92bb-4ecd-bb8d-97bd06262c6e" xmlns:ns4="25a1b5cc-c282-4715-9b05-e2dafdbed15d" targetNamespace="http://schemas.microsoft.com/office/2006/metadata/properties" ma:root="true" ma:fieldsID="0fc6225caa4cc021c60889b390697245" ns3:_="" ns4:_="">
    <xsd:import namespace="a98f7e84-92bb-4ecd-bb8d-97bd06262c6e"/>
    <xsd:import namespace="25a1b5cc-c282-4715-9b05-e2dafdbed1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7e84-92bb-4ecd-bb8d-97bd0626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1b5cc-c282-4715-9b05-e2dafdbed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19A27-3C00-40FE-BB7B-43ABDF3A4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f7e84-92bb-4ecd-bb8d-97bd06262c6e"/>
    <ds:schemaRef ds:uri="25a1b5cc-c282-4715-9b05-e2dafdbe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69350-8495-4E62-A32B-FD98B9C1A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3CD77-A581-4919-84CB-2AE76A53ABAB}">
  <ds:schemaRefs>
    <ds:schemaRef ds:uri="a98f7e84-92bb-4ecd-bb8d-97bd06262c6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5a1b5cc-c282-4715-9b05-e2dafdbed15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0AD430-1EE6-40DA-A055-03336A04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Jansen (Excerpta Medica)</dc:creator>
  <cp:keywords/>
  <dc:description/>
  <cp:lastModifiedBy>Claudia Jansen (Excerpta Medica)</cp:lastModifiedBy>
  <cp:revision>2</cp:revision>
  <dcterms:created xsi:type="dcterms:W3CDTF">2020-04-20T09:18:00Z</dcterms:created>
  <dcterms:modified xsi:type="dcterms:W3CDTF">2020-04-20T09:18:00Z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0x010100F65888FA99B0CC42AA7A5FFE9653C04D</vt:lpwstr>
  </property>
</Properties>
</file>